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6" w:rsidRDefault="00B40876" w:rsidP="00B40876">
      <w:pPr>
        <w:rPr>
          <w:lang w:val="en-US"/>
        </w:rPr>
      </w:pPr>
    </w:p>
    <w:p w:rsidR="00B40876" w:rsidRPr="003E5640" w:rsidRDefault="00B40876" w:rsidP="00B40876">
      <w:pPr>
        <w:rPr>
          <w:b/>
        </w:rPr>
      </w:pPr>
      <w:bookmarkStart w:id="0" w:name="_GoBack"/>
      <w:bookmarkEnd w:id="0"/>
      <w:r>
        <w:t xml:space="preserve">1. </w:t>
      </w:r>
      <w:r w:rsidRPr="003E5640">
        <w:rPr>
          <w:b/>
        </w:rPr>
        <w:t>Опросник Рензулли для выявления поведенческих характеристик одаренных детей.</w:t>
      </w:r>
    </w:p>
    <w:p w:rsidR="00B40876" w:rsidRPr="003E5640" w:rsidRDefault="00B40876" w:rsidP="00B40876"/>
    <w:p w:rsidR="00B40876" w:rsidRPr="003E5640" w:rsidRDefault="00B40876" w:rsidP="00B40876">
      <w:pPr>
        <w:spacing w:line="360" w:lineRule="auto"/>
        <w:ind w:firstLine="709"/>
      </w:pPr>
      <w:r w:rsidRPr="003E5640">
        <w:t>Данный опросник позволяет провести как экспертную оценку креативности различными лицами: учителями, психологом, родителями, социальными работниками, одноклассниками и т.д., так и самооценку (учащимися 8–11-х классов)</w:t>
      </w:r>
    </w:p>
    <w:p w:rsidR="00B40876" w:rsidRPr="003E5640" w:rsidRDefault="00B40876" w:rsidP="00B40876"/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>Инструкция: Каждый пункт опросника оценивается по шкале, содержащей четыре градации:</w:t>
      </w:r>
    </w:p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 xml:space="preserve"> 4 — постоянно,</w:t>
      </w:r>
    </w:p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>3 — часто</w:t>
      </w:r>
    </w:p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 xml:space="preserve"> 2 — иногда</w:t>
      </w:r>
    </w:p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 xml:space="preserve"> 1 — редко.</w:t>
      </w:r>
    </w:p>
    <w:p w:rsidR="00B40876" w:rsidRPr="003E5640" w:rsidRDefault="00B40876" w:rsidP="00B40876">
      <w:pPr>
        <w:spacing w:line="360" w:lineRule="auto"/>
        <w:ind w:firstLine="709"/>
        <w:jc w:val="both"/>
      </w:pPr>
      <w:r w:rsidRPr="003E5640">
        <w:t>Общая оценка креативности является суммой баллов по десяти пунктам (минимальная возможная оценка — 25, максимальная — 100 баллов)</w:t>
      </w:r>
    </w:p>
    <w:p w:rsidR="00B40876" w:rsidRPr="00FF17D0" w:rsidRDefault="00B40876" w:rsidP="00B40876">
      <w:pPr>
        <w:rPr>
          <w:b/>
        </w:rPr>
      </w:pPr>
      <w:r w:rsidRPr="00FF17D0">
        <w:rPr>
          <w:b/>
        </w:rPr>
        <w:t>Творческие характеристики:</w:t>
      </w:r>
    </w:p>
    <w:p w:rsidR="00B40876" w:rsidRPr="003E5640" w:rsidRDefault="00B40876" w:rsidP="00B40876"/>
    <w:p w:rsidR="00B40876" w:rsidRPr="003E5640" w:rsidRDefault="00B40876" w:rsidP="00B40876">
      <w:pPr>
        <w:ind w:firstLine="709"/>
        <w:jc w:val="both"/>
      </w:pPr>
      <w:r w:rsidRPr="003E5640">
        <w:t>1. Чрезвычайно любознателен в самых разных областях: постоянно задает вопросы о чем-либо и обо всем.</w:t>
      </w:r>
    </w:p>
    <w:p w:rsidR="00B40876" w:rsidRPr="003E5640" w:rsidRDefault="00B40876" w:rsidP="00B40876">
      <w:pPr>
        <w:ind w:firstLine="709"/>
        <w:jc w:val="both"/>
      </w:pPr>
      <w:r w:rsidRPr="003E5640">
        <w:t>2. Выдвигает большое количество различных идей или решений проблем; часто предлагает необычные, нестандартные, оригинальные ответы.</w:t>
      </w:r>
    </w:p>
    <w:p w:rsidR="00B40876" w:rsidRPr="003E5640" w:rsidRDefault="00B40876" w:rsidP="00B40876">
      <w:pPr>
        <w:ind w:firstLine="709"/>
        <w:jc w:val="both"/>
      </w:pPr>
      <w:r w:rsidRPr="003E5640">
        <w:t>3. Свободен и независим в выражении своего мнения, иногда горяч в споре; упорный и настойчивый.</w:t>
      </w:r>
    </w:p>
    <w:p w:rsidR="00B40876" w:rsidRPr="003E5640" w:rsidRDefault="00B40876" w:rsidP="00B40876">
      <w:pPr>
        <w:ind w:firstLine="709"/>
        <w:jc w:val="both"/>
      </w:pPr>
      <w:r w:rsidRPr="003E5640">
        <w:t>4. Способен рисковать; предприимчив и решителен.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5. 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6. Обладает тонким чувством юмора и видит смешное в ситуациях, которые не кажутся смешными другим.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7. Осознает свою импульсивность и принимает это в себе, более открыт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8. Обладает чувством прекрасного; уделяет внимание эстетическим характеристикам вещей и явлений.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9.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</w:p>
    <w:p w:rsidR="00B40876" w:rsidRPr="003E5640" w:rsidRDefault="00B40876" w:rsidP="00B40876">
      <w:pPr>
        <w:tabs>
          <w:tab w:val="left" w:pos="900"/>
        </w:tabs>
        <w:ind w:firstLine="709"/>
        <w:jc w:val="both"/>
      </w:pPr>
      <w:r w:rsidRPr="003E5640">
        <w:t>10. Критикует конструктивно; не склонен полагаться на авторитетные мнения без их критической оценки.</w:t>
      </w:r>
    </w:p>
    <w:p w:rsidR="00B40876" w:rsidRPr="003E5640" w:rsidRDefault="00B40876" w:rsidP="00B40876"/>
    <w:p w:rsidR="00B40876" w:rsidRPr="00FF17D0" w:rsidRDefault="00B40876" w:rsidP="00B40876">
      <w:pPr>
        <w:rPr>
          <w:b/>
        </w:rPr>
      </w:pPr>
      <w:r w:rsidRPr="00FF17D0">
        <w:rPr>
          <w:b/>
        </w:rPr>
        <w:t>Познавательные характеристики:</w:t>
      </w:r>
    </w:p>
    <w:p w:rsidR="00B40876" w:rsidRPr="003E5640" w:rsidRDefault="00B40876" w:rsidP="00B40876">
      <w:pPr>
        <w:numPr>
          <w:ilvl w:val="0"/>
          <w:numId w:val="1"/>
        </w:numPr>
      </w:pPr>
      <w:r w:rsidRPr="003E5640">
        <w:t>Быстро запоминает  и воспроизводит фактическую информацию</w:t>
      </w:r>
    </w:p>
    <w:p w:rsidR="00B40876" w:rsidRPr="003E5640" w:rsidRDefault="00B40876" w:rsidP="00B40876">
      <w:pPr>
        <w:numPr>
          <w:ilvl w:val="0"/>
          <w:numId w:val="1"/>
        </w:numPr>
      </w:pPr>
      <w:r w:rsidRPr="003E5640">
        <w:t>Легко охватывает причинно-следственные связи, хочет знать, что лежит в основе явлений и действий людей</w:t>
      </w:r>
    </w:p>
    <w:p w:rsidR="00B40876" w:rsidRPr="003E5640" w:rsidRDefault="00B40876" w:rsidP="00B40876">
      <w:pPr>
        <w:numPr>
          <w:ilvl w:val="0"/>
          <w:numId w:val="1"/>
        </w:numPr>
      </w:pPr>
      <w:r w:rsidRPr="003E5640">
        <w:t>Чуткий наблюдатель</w:t>
      </w:r>
    </w:p>
    <w:p w:rsidR="00B40876" w:rsidRPr="003E5640" w:rsidRDefault="00B40876" w:rsidP="00B40876">
      <w:pPr>
        <w:numPr>
          <w:ilvl w:val="0"/>
          <w:numId w:val="1"/>
        </w:numPr>
      </w:pPr>
      <w:r w:rsidRPr="003E5640">
        <w:t>обладает необычно большим для своего возраста запасом слов, использует термины с большим пониманием, речь отличается богатством выражений, беглостью и сложностью</w:t>
      </w:r>
    </w:p>
    <w:p w:rsidR="00B40876" w:rsidRPr="003E5640" w:rsidRDefault="00B40876" w:rsidP="00B40876">
      <w:pPr>
        <w:numPr>
          <w:ilvl w:val="0"/>
          <w:numId w:val="1"/>
        </w:numPr>
      </w:pPr>
      <w:r w:rsidRPr="003E5640">
        <w:t>обладает обширным запасом информации по разным темам</w:t>
      </w:r>
    </w:p>
    <w:p w:rsidR="00B40876" w:rsidRPr="003E5640" w:rsidRDefault="00B40876" w:rsidP="00B40876">
      <w:pPr>
        <w:ind w:left="360"/>
      </w:pPr>
    </w:p>
    <w:p w:rsidR="00B40876" w:rsidRPr="00FF17D0" w:rsidRDefault="00B40876" w:rsidP="00B40876">
      <w:pPr>
        <w:ind w:left="360"/>
        <w:rPr>
          <w:b/>
        </w:rPr>
      </w:pPr>
      <w:r w:rsidRPr="00FF17D0">
        <w:rPr>
          <w:b/>
        </w:rPr>
        <w:t>Мотивационные характеристики:</w:t>
      </w:r>
    </w:p>
    <w:p w:rsidR="00B40876" w:rsidRPr="003E5640" w:rsidRDefault="00B40876" w:rsidP="00B40876">
      <w:pPr>
        <w:ind w:left="360"/>
      </w:pPr>
    </w:p>
    <w:p w:rsidR="00B40876" w:rsidRPr="003E5640" w:rsidRDefault="00B40876" w:rsidP="00B40876">
      <w:pPr>
        <w:numPr>
          <w:ilvl w:val="0"/>
          <w:numId w:val="2"/>
        </w:numPr>
      </w:pPr>
      <w:r w:rsidRPr="003E5640">
        <w:t>Имеет склонность организовывать людей, предметы, ситуации</w:t>
      </w:r>
    </w:p>
    <w:p w:rsidR="00B40876" w:rsidRPr="003E5640" w:rsidRDefault="00B40876" w:rsidP="00B40876">
      <w:pPr>
        <w:numPr>
          <w:ilvl w:val="0"/>
          <w:numId w:val="2"/>
        </w:numPr>
      </w:pPr>
      <w:r w:rsidRPr="003E5640">
        <w:t>стремится к совершенству, отличается самокритичностью</w:t>
      </w:r>
    </w:p>
    <w:p w:rsidR="00B40876" w:rsidRPr="003E5640" w:rsidRDefault="00B40876" w:rsidP="00B40876">
      <w:pPr>
        <w:numPr>
          <w:ilvl w:val="0"/>
          <w:numId w:val="2"/>
        </w:numPr>
      </w:pPr>
      <w:r w:rsidRPr="003E5640">
        <w:t>предпочитает работать самостоятельно, требует лишь минимального направления от учителя</w:t>
      </w:r>
    </w:p>
    <w:p w:rsidR="00B40876" w:rsidRPr="003E5640" w:rsidRDefault="00B40876" w:rsidP="00B40876">
      <w:pPr>
        <w:numPr>
          <w:ilvl w:val="0"/>
          <w:numId w:val="2"/>
        </w:numPr>
      </w:pPr>
      <w:r w:rsidRPr="003E5640">
        <w:t>легко впадает в скуку от обычных занятий</w:t>
      </w:r>
    </w:p>
    <w:p w:rsidR="00B40876" w:rsidRDefault="00B40876" w:rsidP="00B40876">
      <w:pPr>
        <w:numPr>
          <w:ilvl w:val="0"/>
          <w:numId w:val="2"/>
        </w:numPr>
      </w:pPr>
      <w:r w:rsidRPr="003E5640">
        <w:t>полностью уходит в определенные темы, проблемы</w:t>
      </w:r>
    </w:p>
    <w:p w:rsidR="00B40876" w:rsidRPr="003E5640" w:rsidRDefault="00B40876" w:rsidP="00B40876">
      <w:pPr>
        <w:ind w:left="360"/>
      </w:pPr>
    </w:p>
    <w:p w:rsidR="00B40876" w:rsidRPr="00FF17D0" w:rsidRDefault="00B40876" w:rsidP="00B40876">
      <w:pPr>
        <w:ind w:left="360"/>
        <w:rPr>
          <w:b/>
        </w:rPr>
      </w:pPr>
      <w:r w:rsidRPr="00FF17D0">
        <w:rPr>
          <w:b/>
        </w:rPr>
        <w:t>Лидерские характеристики:</w:t>
      </w:r>
    </w:p>
    <w:p w:rsidR="00B40876" w:rsidRPr="003E5640" w:rsidRDefault="00B40876" w:rsidP="00B40876">
      <w:pPr>
        <w:ind w:left="360"/>
      </w:pPr>
    </w:p>
    <w:p w:rsidR="00B40876" w:rsidRPr="003E5640" w:rsidRDefault="00B40876" w:rsidP="00B40876">
      <w:pPr>
        <w:numPr>
          <w:ilvl w:val="0"/>
          <w:numId w:val="3"/>
        </w:numPr>
      </w:pPr>
      <w:r>
        <w:t>любит находиться с людьми, общителен и</w:t>
      </w:r>
      <w:r w:rsidRPr="003E5640">
        <w:t xml:space="preserve"> не предпочитает оставаться в одиночестве</w:t>
      </w:r>
    </w:p>
    <w:p w:rsidR="00B40876" w:rsidRPr="003E5640" w:rsidRDefault="00B40876" w:rsidP="00B40876">
      <w:pPr>
        <w:numPr>
          <w:ilvl w:val="0"/>
          <w:numId w:val="3"/>
        </w:numPr>
      </w:pPr>
      <w:r w:rsidRPr="003E5640">
        <w:t>имеет склонность доминировать среди других, как правило, руководит деятельностью, в которой участвует</w:t>
      </w:r>
    </w:p>
    <w:p w:rsidR="00B40876" w:rsidRPr="003E5640" w:rsidRDefault="00B40876" w:rsidP="00B40876">
      <w:pPr>
        <w:numPr>
          <w:ilvl w:val="0"/>
          <w:numId w:val="3"/>
        </w:numPr>
      </w:pPr>
      <w:r w:rsidRPr="003E5640">
        <w:t>проявляет ответственность</w:t>
      </w:r>
    </w:p>
    <w:p w:rsidR="00B40876" w:rsidRPr="003E5640" w:rsidRDefault="00B40876" w:rsidP="00B40876">
      <w:pPr>
        <w:numPr>
          <w:ilvl w:val="0"/>
          <w:numId w:val="3"/>
        </w:numPr>
      </w:pPr>
      <w:r w:rsidRPr="003E5640">
        <w:t>хорошо выражает свои мысли и чувства</w:t>
      </w:r>
    </w:p>
    <w:p w:rsidR="00B40876" w:rsidRPr="003E5640" w:rsidRDefault="00B40876" w:rsidP="00B40876">
      <w:pPr>
        <w:numPr>
          <w:ilvl w:val="0"/>
          <w:numId w:val="3"/>
        </w:numPr>
      </w:pPr>
      <w:r w:rsidRPr="003E5640">
        <w:t>уверенно чувствует себя как со сверстниками так и со взрослыми, хорошо себя чувствует, когда его просят показать свою работу</w:t>
      </w:r>
    </w:p>
    <w:p w:rsidR="00B40876" w:rsidRPr="003E5640" w:rsidRDefault="00B40876" w:rsidP="00B40876"/>
    <w:p w:rsidR="00B40876" w:rsidRPr="003E5640" w:rsidRDefault="00B40876" w:rsidP="00B40876">
      <w:pPr>
        <w:spacing w:line="360" w:lineRule="auto"/>
        <w:ind w:firstLine="709"/>
        <w:jc w:val="both"/>
        <w:rPr>
          <w:b/>
        </w:rPr>
      </w:pPr>
      <w:r w:rsidRPr="003E5640">
        <w:rPr>
          <w:b/>
        </w:rPr>
        <w:t>Уровень креативности</w:t>
      </w:r>
    </w:p>
    <w:p w:rsidR="00B40876" w:rsidRPr="003E5640" w:rsidRDefault="00B40876" w:rsidP="00B40876">
      <w:pPr>
        <w:spacing w:line="360" w:lineRule="auto"/>
        <w:ind w:firstLine="709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Уровень креативности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Сумма баллов</w:t>
            </w:r>
          </w:p>
        </w:tc>
      </w:tr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Очень высокий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100–85</w:t>
            </w:r>
          </w:p>
        </w:tc>
      </w:tr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Высокий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84 - 60</w:t>
            </w:r>
          </w:p>
        </w:tc>
      </w:tr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Нормальный, средний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59–47</w:t>
            </w:r>
          </w:p>
        </w:tc>
      </w:tr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Низкий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46–35</w:t>
            </w:r>
          </w:p>
        </w:tc>
      </w:tr>
      <w:tr w:rsidR="00B40876" w:rsidRPr="003E5640" w:rsidTr="00F8591C">
        <w:tc>
          <w:tcPr>
            <w:tcW w:w="4785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Очень низкий</w:t>
            </w:r>
          </w:p>
        </w:tc>
        <w:tc>
          <w:tcPr>
            <w:tcW w:w="4786" w:type="dxa"/>
          </w:tcPr>
          <w:p w:rsidR="00B40876" w:rsidRPr="003E5640" w:rsidRDefault="00B40876" w:rsidP="00F8591C">
            <w:pPr>
              <w:spacing w:line="360" w:lineRule="auto"/>
              <w:ind w:firstLine="709"/>
              <w:jc w:val="both"/>
            </w:pPr>
            <w:r w:rsidRPr="003E5640">
              <w:t>34–25</w:t>
            </w:r>
          </w:p>
        </w:tc>
      </w:tr>
    </w:tbl>
    <w:p w:rsidR="00B40876" w:rsidRPr="003E5640" w:rsidRDefault="00B40876" w:rsidP="00B40876">
      <w:pPr>
        <w:spacing w:line="360" w:lineRule="auto"/>
        <w:ind w:firstLine="709"/>
        <w:jc w:val="both"/>
      </w:pPr>
    </w:p>
    <w:p w:rsidR="00B40876" w:rsidRDefault="00B40876" w:rsidP="00B40876"/>
    <w:p w:rsidR="00C75D90" w:rsidRDefault="00B40876"/>
    <w:sectPr w:rsidR="00C75D90" w:rsidSect="00AE6FB4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0814"/>
    <w:multiLevelType w:val="hybridMultilevel"/>
    <w:tmpl w:val="B918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B7C85"/>
    <w:multiLevelType w:val="hybridMultilevel"/>
    <w:tmpl w:val="01BC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76280"/>
    <w:multiLevelType w:val="hybridMultilevel"/>
    <w:tmpl w:val="4B7A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D5"/>
    <w:rsid w:val="001C3C1B"/>
    <w:rsid w:val="006960E9"/>
    <w:rsid w:val="00850DD5"/>
    <w:rsid w:val="00B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2013-02-22T08:53:00Z</dcterms:created>
  <dcterms:modified xsi:type="dcterms:W3CDTF">2013-02-22T08:54:00Z</dcterms:modified>
</cp:coreProperties>
</file>